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Default="00841A2B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EB4BDA" w:rsidRPr="00EB4BDA" w:rsidRDefault="00EB4BDA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A3" w:rsidRPr="006C13FB" w:rsidRDefault="00B446A3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3FB">
        <w:rPr>
          <w:rFonts w:ascii="Times New Roman" w:hAnsi="Times New Roman"/>
          <w:b/>
          <w:sz w:val="28"/>
          <w:szCs w:val="28"/>
        </w:rPr>
        <w:t>о проведении публичного обсуждения проекта муниципального нормативного правового акта администрации Абанского района</w:t>
      </w:r>
    </w:p>
    <w:p w:rsidR="009514DE" w:rsidRPr="006C13FB" w:rsidRDefault="00EB4BDA" w:rsidP="006C13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6C13FB">
        <w:rPr>
          <w:rFonts w:ascii="Times New Roman" w:hAnsi="Times New Roman"/>
          <w:b/>
          <w:sz w:val="28"/>
          <w:szCs w:val="28"/>
        </w:rPr>
        <w:t>«</w:t>
      </w:r>
      <w:r w:rsidR="006C13FB" w:rsidRPr="006C13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</w:t>
      </w:r>
      <w:r w:rsidR="006C13FB" w:rsidRPr="006C13FB">
        <w:rPr>
          <w:rFonts w:ascii="Times New Roman" w:eastAsia="Times New Roman" w:hAnsi="Times New Roman"/>
          <w:b/>
          <w:sz w:val="28"/>
          <w:szCs w:val="28"/>
          <w:lang w:eastAsia="ru-RU"/>
        </w:rPr>
        <w:t>Порядка и условий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расходов, связанных с реализацией ими социально значимых проектов и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</w:t>
      </w:r>
      <w:proofErr w:type="gramEnd"/>
      <w:r w:rsidR="006C13FB" w:rsidRPr="006C13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округа и ее состава</w:t>
      </w:r>
      <w:r w:rsidRPr="006C13FB">
        <w:rPr>
          <w:rFonts w:ascii="Times New Roman" w:hAnsi="Times New Roman"/>
          <w:b/>
          <w:sz w:val="28"/>
          <w:szCs w:val="28"/>
        </w:rPr>
        <w:t>»</w:t>
      </w:r>
      <w:r w:rsidR="009514DE" w:rsidRPr="006C13FB">
        <w:rPr>
          <w:rFonts w:ascii="Times New Roman" w:hAnsi="Times New Roman"/>
          <w:b/>
          <w:sz w:val="28"/>
          <w:szCs w:val="28"/>
        </w:rPr>
        <w:t xml:space="preserve"> 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6C13FB" w:rsidRDefault="00B446A3" w:rsidP="006C13F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EB4BDA">
        <w:rPr>
          <w:rFonts w:ascii="Times New Roman" w:hAnsi="Times New Roman"/>
          <w:sz w:val="28"/>
          <w:szCs w:val="28"/>
        </w:rPr>
        <w:t xml:space="preserve">Отдел информационного, правого и кадрового обеспечения администрации </w:t>
      </w:r>
      <w:r w:rsidRPr="006C13FB">
        <w:rPr>
          <w:rFonts w:ascii="Times New Roman" w:hAnsi="Times New Roman"/>
          <w:sz w:val="28"/>
          <w:szCs w:val="28"/>
        </w:rPr>
        <w:t xml:space="preserve">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6C13FB" w:rsidRPr="006C13FB">
        <w:rPr>
          <w:rFonts w:ascii="Times New Roman" w:hAnsi="Times New Roman"/>
          <w:sz w:val="28"/>
          <w:szCs w:val="28"/>
        </w:rPr>
        <w:t>«</w:t>
      </w:r>
      <w:r w:rsidR="006C13FB" w:rsidRPr="006C13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</w:t>
      </w:r>
      <w:r w:rsidR="006C13FB" w:rsidRPr="006C13FB">
        <w:rPr>
          <w:rFonts w:ascii="Times New Roman" w:eastAsia="Times New Roman" w:hAnsi="Times New Roman"/>
          <w:sz w:val="28"/>
          <w:szCs w:val="28"/>
          <w:lang w:eastAsia="ru-RU"/>
        </w:rPr>
        <w:t>Порядка и условий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расходов, связанных с реализацией ими социально значимых проектов и об утверждении Положения о конкурсной комиссии</w:t>
      </w:r>
      <w:proofErr w:type="gramEnd"/>
      <w:r w:rsidR="006C13FB" w:rsidRPr="006C13F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 муниципального округа и ее состава</w:t>
      </w:r>
      <w:r w:rsidR="006C13FB" w:rsidRPr="006C13FB">
        <w:rPr>
          <w:rFonts w:ascii="Times New Roman" w:hAnsi="Times New Roman"/>
          <w:sz w:val="28"/>
          <w:szCs w:val="28"/>
        </w:rPr>
        <w:t>»</w:t>
      </w:r>
      <w:r w:rsidRPr="006C13FB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662852">
        <w:rPr>
          <w:rFonts w:ascii="Times New Roman" w:hAnsi="Times New Roman"/>
          <w:sz w:val="28"/>
          <w:szCs w:val="28"/>
        </w:rPr>
        <w:t>1</w:t>
      </w:r>
      <w:r w:rsidR="006C13FB">
        <w:rPr>
          <w:rFonts w:ascii="Times New Roman" w:hAnsi="Times New Roman"/>
          <w:sz w:val="28"/>
          <w:szCs w:val="28"/>
        </w:rPr>
        <w:t>7</w:t>
      </w:r>
      <w:r w:rsidR="00662852">
        <w:rPr>
          <w:rFonts w:ascii="Times New Roman" w:hAnsi="Times New Roman"/>
          <w:sz w:val="28"/>
          <w:szCs w:val="28"/>
        </w:rPr>
        <w:t>.0</w:t>
      </w:r>
      <w:r w:rsidR="006C13FB">
        <w:rPr>
          <w:rFonts w:ascii="Times New Roman" w:hAnsi="Times New Roman"/>
          <w:sz w:val="28"/>
          <w:szCs w:val="28"/>
        </w:rPr>
        <w:t>6.2026 по 03</w:t>
      </w:r>
      <w:r w:rsidR="00662852">
        <w:rPr>
          <w:rFonts w:ascii="Times New Roman" w:hAnsi="Times New Roman"/>
          <w:sz w:val="28"/>
          <w:szCs w:val="28"/>
        </w:rPr>
        <w:t>.0</w:t>
      </w:r>
      <w:r w:rsidR="006C13FB">
        <w:rPr>
          <w:rFonts w:ascii="Times New Roman" w:hAnsi="Times New Roman"/>
          <w:sz w:val="28"/>
          <w:szCs w:val="28"/>
        </w:rPr>
        <w:t>7</w:t>
      </w:r>
      <w:r w:rsidR="003A5366">
        <w:rPr>
          <w:rFonts w:ascii="Times New Roman" w:hAnsi="Times New Roman"/>
          <w:sz w:val="28"/>
          <w:szCs w:val="28"/>
        </w:rPr>
        <w:t>.2026</w:t>
      </w:r>
      <w:r w:rsidR="004312A7">
        <w:rPr>
          <w:rFonts w:ascii="Times New Roman" w:hAnsi="Times New Roman"/>
          <w:sz w:val="28"/>
          <w:szCs w:val="28"/>
        </w:rPr>
        <w:t xml:space="preserve"> включительно</w:t>
      </w:r>
      <w:r w:rsidRPr="007442D6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26E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9926EC" w:rsidRPr="00A672CF">
          <w:rPr>
            <w:rStyle w:val="a3"/>
            <w:rFonts w:ascii="Times New Roman" w:hAnsi="Times New Roman"/>
            <w:sz w:val="28"/>
            <w:szCs w:val="28"/>
          </w:rPr>
          <w:t>aban-pravo@yandex.r</w:t>
        </w:r>
        <w:r w:rsidR="009926EC" w:rsidRPr="00A672CF">
          <w:rPr>
            <w:rStyle w:val="a3"/>
            <w:rFonts w:ascii="Times New Roman" w:hAnsi="Times New Roman"/>
            <w:sz w:val="28"/>
            <w:szCs w:val="28"/>
            <w:lang w:val="en-US"/>
          </w:rPr>
          <w:t>u</w:t>
        </w:r>
      </w:hyperlink>
      <w:r w:rsidR="009926EC">
        <w:rPr>
          <w:rFonts w:ascii="Times New Roman" w:hAnsi="Times New Roman"/>
          <w:sz w:val="28"/>
          <w:szCs w:val="28"/>
        </w:rPr>
        <w:t xml:space="preserve"> </w:t>
      </w:r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A3"/>
    <w:rsid w:val="000A0210"/>
    <w:rsid w:val="000F385C"/>
    <w:rsid w:val="00140161"/>
    <w:rsid w:val="001944D4"/>
    <w:rsid w:val="002210E3"/>
    <w:rsid w:val="003A5366"/>
    <w:rsid w:val="004312A7"/>
    <w:rsid w:val="00502B72"/>
    <w:rsid w:val="005602A2"/>
    <w:rsid w:val="00662852"/>
    <w:rsid w:val="006C13FB"/>
    <w:rsid w:val="00735E1C"/>
    <w:rsid w:val="007442D6"/>
    <w:rsid w:val="007921A0"/>
    <w:rsid w:val="00797070"/>
    <w:rsid w:val="0083583D"/>
    <w:rsid w:val="00841A2B"/>
    <w:rsid w:val="009514DE"/>
    <w:rsid w:val="009926EC"/>
    <w:rsid w:val="00AD0CB0"/>
    <w:rsid w:val="00AE790A"/>
    <w:rsid w:val="00B446A3"/>
    <w:rsid w:val="00BB277E"/>
    <w:rsid w:val="00BC01FB"/>
    <w:rsid w:val="00D812E6"/>
    <w:rsid w:val="00D97004"/>
    <w:rsid w:val="00DA2ECF"/>
    <w:rsid w:val="00DC1C27"/>
    <w:rsid w:val="00EB4BDA"/>
    <w:rsid w:val="00F8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92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an-pravo@yandex.ru" TargetMode="Externa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2026-01-30T06:37:00Z</dcterms:created>
  <dcterms:modified xsi:type="dcterms:W3CDTF">2026-06-17T02:38:00Z</dcterms:modified>
</cp:coreProperties>
</file>